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AF" w:rsidRPr="00B80C2C" w:rsidRDefault="00B80C2C" w:rsidP="00B80C2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Территориальный отдел Управления </w:t>
      </w:r>
      <w:proofErr w:type="spellStart"/>
      <w:r w:rsidRPr="00B80C2C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B80C2C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 xml:space="preserve">Нижегородской области в Автозаводском, Ленинском районе г. </w:t>
      </w:r>
      <w:proofErr w:type="spellStart"/>
      <w:r w:rsidRPr="00B80C2C">
        <w:rPr>
          <w:rFonts w:ascii="Times New Roman" w:hAnsi="Times New Roman" w:cs="Times New Roman"/>
          <w:color w:val="000000"/>
          <w:sz w:val="28"/>
          <w:szCs w:val="28"/>
        </w:rPr>
        <w:t>Н.Новгорода</w:t>
      </w:r>
      <w:proofErr w:type="spellEnd"/>
      <w:r w:rsidRPr="00B80C2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 xml:space="preserve">Богородском районе информирует о проведении </w:t>
      </w:r>
      <w:bookmarkStart w:id="0" w:name="_GoBack"/>
      <w:r w:rsidRPr="00A015CC">
        <w:rPr>
          <w:rFonts w:ascii="Times New Roman" w:hAnsi="Times New Roman" w:cs="Times New Roman"/>
          <w:b/>
          <w:color w:val="000000"/>
          <w:sz w:val="28"/>
          <w:szCs w:val="28"/>
        </w:rPr>
        <w:t>1 декабря 2017 года</w:t>
      </w:r>
      <w:r w:rsidRPr="00A015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15CC">
        <w:rPr>
          <w:rFonts w:ascii="Times New Roman" w:hAnsi="Times New Roman" w:cs="Times New Roman"/>
          <w:b/>
          <w:color w:val="000000"/>
          <w:sz w:val="28"/>
          <w:szCs w:val="28"/>
        </w:rPr>
        <w:t>Всемирного Дня борьбы со СПИДом</w:t>
      </w:r>
      <w:bookmarkEnd w:id="0"/>
      <w:r w:rsidRPr="00A015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015CC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под девизом: «Моё здоровье - это моё</w:t>
      </w:r>
      <w:r w:rsidRPr="00A015C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A015CC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право».</w:t>
      </w:r>
      <w:r w:rsidRPr="00A015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Всероссийская акция «Стоп ВИЧ/СПИД» проводится с 27 ноября по 3декабря 2017 г.</w:t>
      </w:r>
      <w:r w:rsidRPr="00A015C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>Вирус иммунодефицита человека (ВИЧ) считают настоящей угрозой для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br/>
        <w:t>человечества, так как ежегодно растет количество жертв болезни, а лекарство от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br/>
        <w:t>ВИЧ до сих пор не создано, как и вакцина, которая поможет защитить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>заражения миллионы людей. День борьбы со СПИДом - это возможность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>напомнить всему миру о том, что страшный недуг может коснуться любого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>человека и изменить его жизнь, разрушить планы. Основной целью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>акции является сокращение уровня эпидемической опасности.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>По данным ВОЗ на сегодняшний день ВИЧ унес более 35 миллионов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>человеческих жизней. В 2016г от причин, связанных с ВИЧ, во всем мире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>умерло около 1,0 миллиона человек.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>На 01 июля 2017 года число зарегистрированных ВИЧ-инфицированных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>России составило 1 167 581 человек, из них умерли по разным причинам 259156 человек. В 1-ом полугодии 2017 года уже умерло 14 631 ВИЧ-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br/>
        <w:t>инфицированных, что на 13,6% больше, чем за 6 месяцев 2016 года.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>За 10 месяцев 2017 года на территории Нижегородской области вновь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>выявлено 1926 ВИЧ-инфицированных, из них детей до 14 лет - 17 человек.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>эпидемический процесс вовлечены все районы области и города. Среди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>инфицированных удельный вес жителей г. Нижнего Новгорода составил 46,6%,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>жителей районов области - 53,4%.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80C2C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B80C2C">
        <w:rPr>
          <w:rFonts w:ascii="Times New Roman" w:hAnsi="Times New Roman" w:cs="Times New Roman"/>
          <w:color w:val="000000"/>
          <w:sz w:val="28"/>
          <w:szCs w:val="28"/>
        </w:rPr>
        <w:t xml:space="preserve"> 10 месяцев 2017 года на территории Богородского района отмечается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br/>
        <w:t>рост заболеваемости ВИЧ-инфекцией по сравнению с аналогичным периодом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br/>
        <w:t>прошлого года в 1,2 раза. За истекший период 2017 г. зарегистрировано 52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>вновь выявленных ВИЧ-инфицированных граждан, относительный показатель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>заболеваемости составил 77,63 на 100 тысяч населения, что превышает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>показатель по Нижегородской области в 1,3 раза. В текущем году в районе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 1 случай инфицирования детей до 14 лет (в 2016 г.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>регистрировалось).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>В настоящее время эпидемиологическая обстановка по ВИЧ-инфекции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>остается напряженной, продолжается распространение вируса иммунодефицита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br/>
        <w:t>человека среди населения и увеличение числа ВИЧ-инфицированных.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>Ведущими факторами передачи вируса на сегодняшний день являются</w:t>
      </w:r>
      <w:r w:rsidR="00A01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C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Богородского муниципального района Нижегородской области</w:t>
      </w:r>
      <w:r w:rsidR="00A015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>употребление наркотиков и незащищенные половые контакты. Прогноз</w:t>
      </w:r>
      <w:r w:rsidR="00A01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>развития эпидемии ВИЧ-инфекции остается достаточно сложным. Основными</w:t>
      </w:r>
      <w:r w:rsidR="00A01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>принципами профилактики являются безопасное и ответственное поведение,</w:t>
      </w:r>
      <w:r w:rsidR="00A01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>здоровый образ жизни.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br/>
        <w:t>В группе повышенного риска заражения ВИЧ-инфекцией по-прежнему</w:t>
      </w:r>
      <w:r w:rsidR="00A01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>находится молодежь. Поэтому сегодня крайне важно уделять больше внимания</w:t>
      </w:r>
      <w:r w:rsidR="00A01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духовно-нравственному воспитанию и информационно-просветительской</w:t>
      </w:r>
      <w:r w:rsidR="00A015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C2C">
        <w:rPr>
          <w:rFonts w:ascii="Times New Roman" w:hAnsi="Times New Roman" w:cs="Times New Roman"/>
          <w:color w:val="000000"/>
          <w:sz w:val="28"/>
          <w:szCs w:val="28"/>
        </w:rPr>
        <w:t>работе с подрастающим поколением.</w:t>
      </w:r>
    </w:p>
    <w:p w:rsidR="00B80C2C" w:rsidRPr="00B80C2C" w:rsidRDefault="00A015CC" w:rsidP="00B80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</w:t>
      </w:r>
      <w:r w:rsidR="00B80C2C" w:rsidRPr="00B80C2C">
        <w:rPr>
          <w:rFonts w:ascii="Times New Roman" w:hAnsi="Times New Roman" w:cs="Times New Roman"/>
          <w:color w:val="000000"/>
          <w:sz w:val="28"/>
          <w:szCs w:val="28"/>
        </w:rPr>
        <w:t>С целью информирования населения по вопросам профилактики ВИЧ-</w:t>
      </w:r>
      <w:r w:rsidR="00B80C2C" w:rsidRPr="00B80C2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инфекции </w:t>
      </w:r>
      <w:r w:rsidR="00B80C2C" w:rsidRPr="00B80C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 27 ноября по 8 декабря 2017 года </w:t>
      </w:r>
      <w:r w:rsidR="00B80C2C" w:rsidRPr="00B80C2C">
        <w:rPr>
          <w:rFonts w:ascii="Times New Roman" w:hAnsi="Times New Roman" w:cs="Times New Roman"/>
          <w:color w:val="000000"/>
          <w:sz w:val="28"/>
          <w:szCs w:val="28"/>
        </w:rPr>
        <w:t xml:space="preserve">в Управлении </w:t>
      </w:r>
      <w:proofErr w:type="spellStart"/>
      <w:r w:rsidR="00B80C2C" w:rsidRPr="00B80C2C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="00B80C2C" w:rsidRPr="00B80C2C">
        <w:rPr>
          <w:rFonts w:ascii="Times New Roman" w:hAnsi="Times New Roman" w:cs="Times New Roman"/>
          <w:color w:val="000000"/>
          <w:sz w:val="28"/>
          <w:szCs w:val="28"/>
        </w:rPr>
        <w:br/>
        <w:t>по Нижегородской области и ФБУЗ «Центр гигиены и эпидемиологии в</w:t>
      </w:r>
      <w:r w:rsidR="00B80C2C" w:rsidRPr="00B80C2C">
        <w:rPr>
          <w:rFonts w:ascii="Times New Roman" w:hAnsi="Times New Roman" w:cs="Times New Roman"/>
          <w:color w:val="000000"/>
          <w:sz w:val="28"/>
          <w:szCs w:val="28"/>
        </w:rPr>
        <w:br/>
        <w:t>Нижегородской области» работает «горячая» телефонная линия ежедневно с 9-</w:t>
      </w:r>
      <w:r w:rsidR="00B80C2C" w:rsidRPr="00B80C2C">
        <w:rPr>
          <w:rFonts w:ascii="Times New Roman" w:hAnsi="Times New Roman" w:cs="Times New Roman"/>
          <w:color w:val="000000"/>
          <w:sz w:val="28"/>
          <w:szCs w:val="28"/>
        </w:rPr>
        <w:br/>
        <w:t>00 до 17-00 в рабочие дни по телефонам - 432-29-55, 430-16-89. Специалисты</w:t>
      </w:r>
      <w:r w:rsidR="00B80C2C" w:rsidRPr="00B80C2C">
        <w:rPr>
          <w:rFonts w:ascii="Times New Roman" w:hAnsi="Times New Roman" w:cs="Times New Roman"/>
          <w:color w:val="000000"/>
          <w:sz w:val="28"/>
          <w:szCs w:val="28"/>
        </w:rPr>
        <w:br/>
        <w:t>Управления ответят на вопросы о возможностях бесплатного анонимного</w:t>
      </w:r>
      <w:r w:rsidR="00B80C2C" w:rsidRPr="00B80C2C">
        <w:rPr>
          <w:rFonts w:ascii="Times New Roman" w:hAnsi="Times New Roman" w:cs="Times New Roman"/>
          <w:color w:val="000000"/>
          <w:sz w:val="28"/>
          <w:szCs w:val="28"/>
        </w:rPr>
        <w:br/>
        <w:t>тестирования.</w:t>
      </w:r>
      <w:r w:rsidR="00B80C2C" w:rsidRPr="00B80C2C">
        <w:rPr>
          <w:rFonts w:ascii="Times New Roman" w:hAnsi="Times New Roman" w:cs="Times New Roman"/>
          <w:color w:val="000000"/>
          <w:sz w:val="28"/>
          <w:szCs w:val="28"/>
        </w:rPr>
        <w:br/>
        <w:t>Информация о других мероприятиях акции размещена на сайте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0C2C" w:rsidRPr="00B80C2C">
        <w:rPr>
          <w:rFonts w:ascii="Times New Roman" w:hAnsi="Times New Roman" w:cs="Times New Roman"/>
          <w:color w:val="000000"/>
          <w:sz w:val="28"/>
          <w:szCs w:val="28"/>
        </w:rPr>
        <w:t>СТОПВИЧСПИД.РФ.</w:t>
      </w:r>
      <w:r w:rsidR="00B80C2C" w:rsidRPr="00B80C2C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B80C2C" w:rsidRPr="00B80C2C" w:rsidSect="00B80C2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2C"/>
    <w:rsid w:val="00A015CC"/>
    <w:rsid w:val="00B80C2C"/>
    <w:rsid w:val="00D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4B48F-2E55-4689-94A3-C237FF34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2017-11-30T19:35:00Z</dcterms:created>
  <dcterms:modified xsi:type="dcterms:W3CDTF">2017-11-30T19:49:00Z</dcterms:modified>
</cp:coreProperties>
</file>