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B5118" w:rsidRDefault="005B1E79" w:rsidP="005B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5118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5B1E79" w:rsidRPr="004B5118" w:rsidRDefault="005B1E79" w:rsidP="005B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18">
        <w:rPr>
          <w:rFonts w:ascii="Times New Roman" w:hAnsi="Times New Roman" w:cs="Times New Roman"/>
          <w:b/>
          <w:sz w:val="28"/>
          <w:szCs w:val="28"/>
        </w:rPr>
        <w:t>«ДЕТСКИЙ ТРАВМАТИЗМ В ЛЕТНИЙ ПЕРИОД»</w:t>
      </w:r>
    </w:p>
    <w:bookmarkEnd w:id="0"/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Уважаемые родители, задумайтесь!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>По данным Всемирной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Здравоохранения (ВОЗ): </w:t>
      </w:r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предотвратить...»,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«Ежегодно по этой причине погибает более 1 ООО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детей...»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>Ожоги</w:t>
      </w:r>
      <w:r w:rsidRPr="005B1E79">
        <w:rPr>
          <w:rFonts w:ascii="Times New Roman" w:hAnsi="Times New Roman" w:cs="Times New Roman"/>
          <w:sz w:val="28"/>
          <w:szCs w:val="28"/>
        </w:rPr>
        <w:t xml:space="preserve"> - к сожалению, очень распространенная травма у детей.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держите детей подальше от горячей плиты, пищи и утюга;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устанавливайте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держите детей подальше от открытого огня, пламени свечи, костров, взрывов петард;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убирайте в абсолютно недоступные для детей места легковоспламеняющиеся жидкости, а также спички, свечи, зажигалки, бенгальские огни, петарды;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возможны ожоги во время купания ребенка, когда его опускают в ванну или начинают подмывать из крана, не проверив температуру воды;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маленький ребенок может обжечься и при использовании грелки, если температура воды в ней превышает 40-60°С;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оберегайте ребенка от солнечных ожогов, солнечного и теплового «удара».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79">
        <w:rPr>
          <w:rFonts w:ascii="Times New Roman" w:hAnsi="Times New Roman" w:cs="Times New Roman"/>
          <w:b/>
          <w:sz w:val="28"/>
          <w:szCs w:val="28"/>
        </w:rPr>
        <w:lastRenderedPageBreak/>
        <w:t>Кататравма</w:t>
      </w:r>
      <w:proofErr w:type="spellEnd"/>
      <w:r w:rsidRPr="005B1E79">
        <w:rPr>
          <w:rFonts w:ascii="Times New Roman" w:hAnsi="Times New Roman" w:cs="Times New Roman"/>
          <w:b/>
          <w:sz w:val="28"/>
          <w:szCs w:val="28"/>
        </w:rPr>
        <w:t xml:space="preserve"> (падение с высоты)</w:t>
      </w:r>
      <w:r w:rsidRPr="005B1E79">
        <w:rPr>
          <w:rFonts w:ascii="Times New Roman" w:hAnsi="Times New Roman" w:cs="Times New Roman"/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 или смерти.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ДЕТИ НЕ УМЕЮТ ЛЕТАТЬ!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разрещаете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 детям «лазить» в опасных местах (лестничные пролеты, крыши, гаражи, стройки и др.);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>• устанавливаете надежные ограждения, решетки на ступеньках, лестничных пролетах, окнах и балконах.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>Помните - противомоскитная сетка не спасет в этой ситуации и может только создавать ложное чувство безопасности</w:t>
      </w:r>
      <w:r w:rsidRPr="005B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Открывающиеся окна и балконы должны быть абсолютно недоступны детям;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Не ставьте около открытого окна стульев и табуреток - с них ребенок может забраться на подоконник.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 xml:space="preserve">Утопление </w:t>
      </w:r>
      <w:r w:rsidRPr="005B1E79">
        <w:rPr>
          <w:rFonts w:ascii="Times New Roman" w:hAnsi="Times New Roman" w:cs="Times New Roman"/>
          <w:sz w:val="28"/>
          <w:szCs w:val="28"/>
        </w:rPr>
        <w:t xml:space="preserve">- в 50% случаев страдают дети 10-13 лет из-за неумения плавать.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взрослые должны научить детей правилам поведения на воде и ни на минуту не оставлять ребенка без присмотра вблизи водоемов;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учите детей плавать, начиная с раннего возраста;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дети должны знать, что нельзя плавать без присмотра взрослых;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>Удушье</w:t>
      </w:r>
      <w:r w:rsidRPr="005B1E79">
        <w:rPr>
          <w:rFonts w:ascii="Times New Roman" w:hAnsi="Times New Roman" w:cs="Times New Roman"/>
          <w:sz w:val="28"/>
          <w:szCs w:val="28"/>
        </w:rPr>
        <w:t xml:space="preserve"> (асфиксия)—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маленьким детям нельзя давать еду с маленькими косточками или семечками;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lastRenderedPageBreak/>
        <w:t xml:space="preserve"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>Отравления</w:t>
      </w:r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чаще всего дети отравляются лекарствами из домашней аптечки - 60% всех случаев отравлений;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следите за ребенком при прогулках в лесу - ядовитые грибы и ягоды - возможная причина тяжелых отравлений;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79">
        <w:rPr>
          <w:rFonts w:ascii="Times New Roman" w:hAnsi="Times New Roman" w:cs="Times New Roman"/>
          <w:b/>
          <w:sz w:val="28"/>
          <w:szCs w:val="28"/>
        </w:rPr>
        <w:t>Порарсерия</w:t>
      </w:r>
      <w:proofErr w:type="spellEnd"/>
      <w:r w:rsidRPr="005B1E79">
        <w:rPr>
          <w:rFonts w:ascii="Times New Roman" w:hAnsi="Times New Roman" w:cs="Times New Roman"/>
          <w:b/>
          <w:sz w:val="28"/>
          <w:szCs w:val="28"/>
        </w:rPr>
        <w:t xml:space="preserve"> электрическим током</w:t>
      </w:r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электрические провода (особенно обнаженные) должны быть недоступны детям.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b/>
          <w:sz w:val="28"/>
          <w:szCs w:val="28"/>
        </w:rPr>
        <w:t>Дорожно-транспортный травматизм</w:t>
      </w:r>
      <w:r w:rsidRPr="005B1E79">
        <w:rPr>
          <w:rFonts w:ascii="Times New Roman" w:hAnsi="Times New Roman" w:cs="Times New Roman"/>
          <w:sz w:val="28"/>
          <w:szCs w:val="28"/>
        </w:rPr>
        <w:t xml:space="preserve"> - дает около 25% всех смертельных случаев.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lastRenderedPageBreak/>
        <w:t xml:space="preserve"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детям дошкольного возраста особенно опасно находиться на дороге - с ними всегда должны быть взрослые;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детям нельзя играть возле дороги, особенно с мячом;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детей нельзя сажать на переднее сидение машины;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при перевозке ребенка в автомобиле, необходимо использовать специальные кресла и ремни безопасности;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На одежде ребенка желательно иметь специальные светоотражающие нашивки.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18">
        <w:rPr>
          <w:rFonts w:ascii="Times New Roman" w:hAnsi="Times New Roman" w:cs="Times New Roman"/>
          <w:b/>
          <w:sz w:val="28"/>
          <w:szCs w:val="28"/>
        </w:rPr>
        <w:t>Несчастные случаи при езде на велосипеде</w:t>
      </w:r>
      <w:r w:rsidRPr="005B1E79">
        <w:rPr>
          <w:rFonts w:ascii="Times New Roman" w:hAnsi="Times New Roman" w:cs="Times New Roman"/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учите ребенка безопасному поведению при езде на велосипеде;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дети должны в обязательном порядке использовать защитные шлемы и другие приспособления.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18">
        <w:rPr>
          <w:rFonts w:ascii="Times New Roman" w:hAnsi="Times New Roman" w:cs="Times New Roman"/>
          <w:b/>
          <w:sz w:val="28"/>
          <w:szCs w:val="28"/>
        </w:rPr>
        <w:t xml:space="preserve">Травмы на железнодорожном транспорте </w:t>
      </w:r>
      <w:r w:rsidRPr="005B1E79">
        <w:rPr>
          <w:rFonts w:ascii="Times New Roman" w:hAnsi="Times New Roman" w:cs="Times New Roman"/>
          <w:sz w:val="28"/>
          <w:szCs w:val="28"/>
        </w:rPr>
        <w:t xml:space="preserve">- нахождение детей в зоне железной дороги может быть смертельно опасно. </w:t>
      </w:r>
    </w:p>
    <w:p w:rsidR="004B5118" w:rsidRDefault="005B1E79" w:rsidP="004B5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18">
        <w:rPr>
          <w:rFonts w:ascii="Times New Roman" w:hAnsi="Times New Roman" w:cs="Times New Roman"/>
          <w:sz w:val="28"/>
          <w:szCs w:val="28"/>
        </w:rPr>
        <w:t>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4B5118">
        <w:rPr>
          <w:rFonts w:ascii="Times New Roman" w:hAnsi="Times New Roman" w:cs="Times New Roman"/>
          <w:sz w:val="28"/>
          <w:szCs w:val="28"/>
        </w:rPr>
        <w:t>зацепннг</w:t>
      </w:r>
      <w:proofErr w:type="spellEnd"/>
      <w:r w:rsidRPr="004B5118">
        <w:rPr>
          <w:rFonts w:ascii="Times New Roman" w:hAnsi="Times New Roman" w:cs="Times New Roman"/>
          <w:sz w:val="28"/>
          <w:szCs w:val="28"/>
        </w:rPr>
        <w:t xml:space="preserve">» - в конечном итоге - практически гарантированное самоубийство; </w:t>
      </w:r>
    </w:p>
    <w:p w:rsidR="004B5118" w:rsidRPr="004B5118" w:rsidRDefault="004B5118" w:rsidP="004B51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E79" w:rsidRPr="004B5118">
        <w:rPr>
          <w:rFonts w:ascii="Times New Roman" w:hAnsi="Times New Roman" w:cs="Times New Roman"/>
          <w:sz w:val="28"/>
          <w:szCs w:val="28"/>
        </w:rPr>
        <w:t xml:space="preserve">Помните сами и постоянно напоминайте Вашим детям, что </w:t>
      </w:r>
      <w:r w:rsidR="005B1E79" w:rsidRPr="004B5118">
        <w:rPr>
          <w:rFonts w:ascii="Times New Roman" w:hAnsi="Times New Roman" w:cs="Times New Roman"/>
          <w:sz w:val="28"/>
          <w:szCs w:val="28"/>
          <w:u w:val="single"/>
        </w:rPr>
        <w:t xml:space="preserve">строго запрещается: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посадка и высадка на ходу поезда;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высовываться из окон вагонов и дверей тамбуров на ходу поезда;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>• оставлять детей без присмотра на посадочных платформах и в вагонах;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 • выходить из вагона на междупутье и стоять там при проходе встречного </w:t>
      </w:r>
      <w:proofErr w:type="gramStart"/>
      <w:r w:rsidRPr="005B1E79">
        <w:rPr>
          <w:rFonts w:ascii="Times New Roman" w:hAnsi="Times New Roman" w:cs="Times New Roman"/>
          <w:sz w:val="28"/>
          <w:szCs w:val="28"/>
        </w:rPr>
        <w:t>поезда;.</w:t>
      </w:r>
      <w:proofErr w:type="gramEnd"/>
      <w:r w:rsidRPr="005B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прыгать с платформы на железнодорожные пути;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устраивать на платформе различные подвижные игры;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lastRenderedPageBreak/>
        <w:t xml:space="preserve"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подходить к вагону до полной остановки поезда;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на станциях и перегонах подлезать под вагоны и перелезать через автосцепки для прохода через путь;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проходить по железнодорожным мостам и тоннелям, неспециализированным для перехода пешеходов;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переходить через железнодорожные пути перед близко стоящим поездом;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игры детей на железнодорожных путях запрещаются;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подниматься на </w:t>
      </w:r>
      <w:proofErr w:type="spellStart"/>
      <w:r w:rsidRPr="005B1E79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5B1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приближаться к лежащему на земле электропроводу ближе 8 метров; </w:t>
      </w:r>
    </w:p>
    <w:p w:rsidR="004B5118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проходить вдоль железнодорожного пути ближе 5 метров от крайнего рельса; </w:t>
      </w:r>
    </w:p>
    <w:p w:rsidR="005B1E79" w:rsidRDefault="005B1E79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79">
        <w:rPr>
          <w:rFonts w:ascii="Times New Roman" w:hAnsi="Times New Roman" w:cs="Times New Roman"/>
          <w:sz w:val="28"/>
          <w:szCs w:val="28"/>
        </w:rPr>
        <w:t xml:space="preserve">• ходить в районе стрелочных переводов, так как это может привести к тяжелой травме. </w:t>
      </w:r>
    </w:p>
    <w:p w:rsidR="004B5118" w:rsidRDefault="004B5118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118" w:rsidRDefault="004B5118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118" w:rsidRPr="005B1E79" w:rsidRDefault="004B5118" w:rsidP="005B1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79" w:rsidRPr="004B5118" w:rsidRDefault="005B1E79" w:rsidP="005B1E7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B5118">
        <w:rPr>
          <w:rFonts w:ascii="Monotype Corsiva" w:hAnsi="Monotype Corsiva" w:cs="Times New Roman"/>
          <w:b/>
          <w:sz w:val="36"/>
          <w:szCs w:val="36"/>
        </w:rPr>
        <w:t xml:space="preserve">Уважаемые родители, помните </w:t>
      </w:r>
      <w:r w:rsidRPr="004B5118">
        <w:rPr>
          <w:rFonts w:ascii="Monotype Corsiva" w:hAnsi="Monotype Corsiva" w:cs="Times New Roman"/>
          <w:b/>
          <w:sz w:val="36"/>
          <w:szCs w:val="36"/>
        </w:rPr>
        <w:t>–</w:t>
      </w:r>
      <w:r w:rsidRPr="004B5118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5B1E79" w:rsidRPr="004B5118" w:rsidRDefault="005B1E79" w:rsidP="005B1E7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4B5118">
        <w:rPr>
          <w:rFonts w:ascii="Monotype Corsiva" w:hAnsi="Monotype Corsiva" w:cs="Times New Roman"/>
          <w:b/>
          <w:sz w:val="36"/>
          <w:szCs w:val="36"/>
        </w:rPr>
        <w:t>дети чаще всего получа</w:t>
      </w:r>
      <w:r w:rsidRPr="004B5118">
        <w:rPr>
          <w:rFonts w:ascii="Monotype Corsiva" w:hAnsi="Monotype Corsiva" w:cs="Times New Roman"/>
          <w:b/>
          <w:sz w:val="36"/>
          <w:szCs w:val="36"/>
        </w:rPr>
        <w:t>ют травму (иногда смертельную) –</w:t>
      </w:r>
      <w:r w:rsidRPr="004B5118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:rsidR="004E2D0B" w:rsidRPr="004B5118" w:rsidRDefault="005B1E79" w:rsidP="005B1E79">
      <w:pPr>
        <w:jc w:val="center"/>
        <w:rPr>
          <w:rFonts w:ascii="Monotype Corsiva" w:hAnsi="Monotype Corsiva" w:cs="Times New Roman"/>
          <w:b/>
        </w:rPr>
      </w:pPr>
      <w:r w:rsidRPr="004B5118">
        <w:rPr>
          <w:rFonts w:ascii="Monotype Corsiva" w:hAnsi="Monotype Corsiva" w:cs="Times New Roman"/>
          <w:b/>
          <w:sz w:val="36"/>
          <w:szCs w:val="36"/>
        </w:rPr>
        <w:t>по вине взрослых</w:t>
      </w:r>
      <w:r w:rsidRPr="004B5118">
        <w:rPr>
          <w:rFonts w:ascii="Monotype Corsiva" w:hAnsi="Monotype Corsiva" w:cs="Times New Roman"/>
          <w:b/>
        </w:rPr>
        <w:t>.</w:t>
      </w:r>
    </w:p>
    <w:sectPr w:rsidR="004E2D0B" w:rsidRPr="004B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360D"/>
    <w:multiLevelType w:val="hybridMultilevel"/>
    <w:tmpl w:val="ACAA9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79"/>
    <w:rsid w:val="004B5118"/>
    <w:rsid w:val="004E2D0B"/>
    <w:rsid w:val="005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D005-5802-49DE-A877-13E6B7EB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2016-07-07T08:28:00Z</dcterms:created>
  <dcterms:modified xsi:type="dcterms:W3CDTF">2016-07-07T08:44:00Z</dcterms:modified>
</cp:coreProperties>
</file>